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C1" w:rsidRDefault="00AC57C1" w:rsidP="00AC57C1">
      <w:pPr>
        <w:spacing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b/>
          <w:bCs/>
          <w:color w:val="000000"/>
          <w:sz w:val="24"/>
          <w:szCs w:val="24"/>
          <w:lang w:eastAsia="tr-TR"/>
        </w:rPr>
        <w:t xml:space="preserve">Çalışan Katılımı: Şirket Kararlarına Çalışanların </w:t>
      </w:r>
      <w:proofErr w:type="gramStart"/>
      <w:r w:rsidRPr="00AC57C1">
        <w:rPr>
          <w:rFonts w:ascii="Times New Roman" w:eastAsia="Times New Roman" w:hAnsi="Times New Roman" w:cs="Times New Roman"/>
          <w:b/>
          <w:bCs/>
          <w:color w:val="000000"/>
          <w:sz w:val="24"/>
          <w:szCs w:val="24"/>
          <w:lang w:eastAsia="tr-TR"/>
        </w:rPr>
        <w:t>Dahil</w:t>
      </w:r>
      <w:proofErr w:type="gramEnd"/>
      <w:r w:rsidRPr="00AC57C1">
        <w:rPr>
          <w:rFonts w:ascii="Times New Roman" w:eastAsia="Times New Roman" w:hAnsi="Times New Roman" w:cs="Times New Roman"/>
          <w:b/>
          <w:bCs/>
          <w:color w:val="000000"/>
          <w:sz w:val="24"/>
          <w:szCs w:val="24"/>
          <w:lang w:eastAsia="tr-TR"/>
        </w:rPr>
        <w:t xml:space="preserve"> Edilmesi</w:t>
      </w:r>
    </w:p>
    <w:p w:rsidR="00AC57C1" w:rsidRPr="00AC57C1" w:rsidRDefault="00AC57C1" w:rsidP="00AC57C1">
      <w:pPr>
        <w:spacing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 xml:space="preserve">Günümüz iş dünyasında, şirketlerin sürdürülebilir başarı elde etmeleri için geleneksel liderlik anlayışlarını gözden geçirmeleri gerekmektedir. Çalışanlar, artık sadece işlerini yapmanın ötesinde, organizasyonlarına değer katma arzusundadırlar. Bu değeri sağlamanın yollarından biri de çalışan katılımını merkeze almak ve şirket kararlarına doğrudan </w:t>
      </w:r>
      <w:proofErr w:type="gramStart"/>
      <w:r w:rsidRPr="00AC57C1">
        <w:rPr>
          <w:rFonts w:ascii="Times New Roman" w:eastAsia="Times New Roman" w:hAnsi="Times New Roman" w:cs="Times New Roman"/>
          <w:color w:val="000000"/>
          <w:sz w:val="24"/>
          <w:szCs w:val="24"/>
          <w:lang w:eastAsia="tr-TR"/>
        </w:rPr>
        <w:t>dahil</w:t>
      </w:r>
      <w:proofErr w:type="gramEnd"/>
      <w:r w:rsidRPr="00AC57C1">
        <w:rPr>
          <w:rFonts w:ascii="Times New Roman" w:eastAsia="Times New Roman" w:hAnsi="Times New Roman" w:cs="Times New Roman"/>
          <w:color w:val="000000"/>
          <w:sz w:val="24"/>
          <w:szCs w:val="24"/>
          <w:lang w:eastAsia="tr-TR"/>
        </w:rPr>
        <w:t xml:space="preserve"> etmektir.</w:t>
      </w:r>
    </w:p>
    <w:p w:rsidR="00AC57C1" w:rsidRPr="00AC57C1" w:rsidRDefault="00AC57C1" w:rsidP="00AC57C1">
      <w:pPr>
        <w:spacing w:before="300"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 xml:space="preserve">Çalışan katılımı, organizasyonlarda güçlü bir bağlılık ve </w:t>
      </w:r>
      <w:proofErr w:type="gramStart"/>
      <w:r w:rsidRPr="00AC57C1">
        <w:rPr>
          <w:rFonts w:ascii="Times New Roman" w:eastAsia="Times New Roman" w:hAnsi="Times New Roman" w:cs="Times New Roman"/>
          <w:color w:val="000000"/>
          <w:sz w:val="24"/>
          <w:szCs w:val="24"/>
          <w:lang w:eastAsia="tr-TR"/>
        </w:rPr>
        <w:t>motivasyonun</w:t>
      </w:r>
      <w:proofErr w:type="gramEnd"/>
      <w:r w:rsidRPr="00AC57C1">
        <w:rPr>
          <w:rFonts w:ascii="Times New Roman" w:eastAsia="Times New Roman" w:hAnsi="Times New Roman" w:cs="Times New Roman"/>
          <w:color w:val="000000"/>
          <w:sz w:val="24"/>
          <w:szCs w:val="24"/>
          <w:lang w:eastAsia="tr-TR"/>
        </w:rPr>
        <w:t xml:space="preserve"> temelini oluşturur. Çalışanlar, kendi fikirlerinin ve deneyimlerinin şirket kararlarında dikkate alındığını gördüklerinde, kendilerini daha değerli ve önemli hissederler. Bu da doğrudan iş memnuniyetini artırır ve çalışanların şirkete olan bağlılığını güçlendirir.</w:t>
      </w:r>
    </w:p>
    <w:p w:rsidR="00AC57C1" w:rsidRPr="00AC57C1" w:rsidRDefault="00AC57C1" w:rsidP="00AC57C1">
      <w:pPr>
        <w:spacing w:before="300"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 xml:space="preserve">Şirket kararlarına çalışanları </w:t>
      </w:r>
      <w:proofErr w:type="gramStart"/>
      <w:r w:rsidRPr="00AC57C1">
        <w:rPr>
          <w:rFonts w:ascii="Times New Roman" w:eastAsia="Times New Roman" w:hAnsi="Times New Roman" w:cs="Times New Roman"/>
          <w:color w:val="000000"/>
          <w:sz w:val="24"/>
          <w:szCs w:val="24"/>
          <w:lang w:eastAsia="tr-TR"/>
        </w:rPr>
        <w:t>dahil</w:t>
      </w:r>
      <w:proofErr w:type="gramEnd"/>
      <w:r w:rsidRPr="00AC57C1">
        <w:rPr>
          <w:rFonts w:ascii="Times New Roman" w:eastAsia="Times New Roman" w:hAnsi="Times New Roman" w:cs="Times New Roman"/>
          <w:color w:val="000000"/>
          <w:sz w:val="24"/>
          <w:szCs w:val="24"/>
          <w:lang w:eastAsia="tr-TR"/>
        </w:rPr>
        <w:t xml:space="preserve"> etmek, aynı zamanda </w:t>
      </w:r>
      <w:proofErr w:type="spellStart"/>
      <w:r w:rsidRPr="00AC57C1">
        <w:rPr>
          <w:rFonts w:ascii="Times New Roman" w:eastAsia="Times New Roman" w:hAnsi="Times New Roman" w:cs="Times New Roman"/>
          <w:color w:val="000000"/>
          <w:sz w:val="24"/>
          <w:szCs w:val="24"/>
          <w:lang w:eastAsia="tr-TR"/>
        </w:rPr>
        <w:t>inovasyonu</w:t>
      </w:r>
      <w:proofErr w:type="spellEnd"/>
      <w:r w:rsidRPr="00AC57C1">
        <w:rPr>
          <w:rFonts w:ascii="Times New Roman" w:eastAsia="Times New Roman" w:hAnsi="Times New Roman" w:cs="Times New Roman"/>
          <w:color w:val="000000"/>
          <w:sz w:val="24"/>
          <w:szCs w:val="24"/>
          <w:lang w:eastAsia="tr-TR"/>
        </w:rPr>
        <w:t xml:space="preserve"> teşvik eder. Farklı perspektiflere, bilgi birikimlerine ve becerilere sahip bir çalışan grubu, daha yaratıcı ve etkili çözümler bulma potansiyeline sahiptir. Çeşitli bir bakış açısı, şirketin karşılaştığı zorluklara daha etkili çözümler üretmeyi sağlar.</w:t>
      </w:r>
    </w:p>
    <w:p w:rsidR="00AC57C1" w:rsidRPr="00AC57C1" w:rsidRDefault="00AC57C1" w:rsidP="00AC57C1">
      <w:pPr>
        <w:spacing w:before="300"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 xml:space="preserve">Çalışanların şirket kararlarına katılımı, aynı zamanda şeffaflığı artırır. Şeffaf bir liderlik anlayışı, çalışanlara şirketin hedefleri, stratejileri ve performansı hakkında açık bilgi sağlar. Bu, güveni artırır ve çalışanların şirketin genel </w:t>
      </w:r>
      <w:proofErr w:type="gramStart"/>
      <w:r w:rsidRPr="00AC57C1">
        <w:rPr>
          <w:rFonts w:ascii="Times New Roman" w:eastAsia="Times New Roman" w:hAnsi="Times New Roman" w:cs="Times New Roman"/>
          <w:color w:val="000000"/>
          <w:sz w:val="24"/>
          <w:szCs w:val="24"/>
          <w:lang w:eastAsia="tr-TR"/>
        </w:rPr>
        <w:t>vizyonuna</w:t>
      </w:r>
      <w:proofErr w:type="gramEnd"/>
      <w:r w:rsidRPr="00AC57C1">
        <w:rPr>
          <w:rFonts w:ascii="Times New Roman" w:eastAsia="Times New Roman" w:hAnsi="Times New Roman" w:cs="Times New Roman"/>
          <w:color w:val="000000"/>
          <w:sz w:val="24"/>
          <w:szCs w:val="24"/>
          <w:lang w:eastAsia="tr-TR"/>
        </w:rPr>
        <w:t xml:space="preserve"> daha iyi odaklanmalarını sağlar.</w:t>
      </w:r>
    </w:p>
    <w:p w:rsidR="00AC57C1" w:rsidRPr="00AC57C1" w:rsidRDefault="00AC57C1" w:rsidP="00AC57C1">
      <w:pPr>
        <w:spacing w:before="300"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Bu noktada, çalışan katılımının sadece bir uygulama olmaktan öte, bir kültür haline gelmesi önemlidir. Liderler, çalışanların fikirlerini ciddiye almalı, geri bildirimlere değer vermelidir. Toplantılarda, projelerde ve stratejik planlama süreçlerinde çalışanların aktif rol almasını teşvik etmek, bu kültürü güçlendirir.</w:t>
      </w:r>
    </w:p>
    <w:p w:rsidR="00AC57C1" w:rsidRPr="00AC57C1" w:rsidRDefault="00AC57C1" w:rsidP="00AC57C1">
      <w:pPr>
        <w:spacing w:before="300" w:after="3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 xml:space="preserve">Ancak çalışan katılımı sadece "katılım" sözcüğünü içermeyen kararlar almaktan ibaret değildir. Çalışanların fikirleri sadece dinlenmekle kalmamalı, aynı zamanda değerlendirilmeli ve gerçek etkiye dönüştürülmelidir. Bu, çalışanların </w:t>
      </w:r>
      <w:proofErr w:type="gramStart"/>
      <w:r w:rsidRPr="00AC57C1">
        <w:rPr>
          <w:rFonts w:ascii="Times New Roman" w:eastAsia="Times New Roman" w:hAnsi="Times New Roman" w:cs="Times New Roman"/>
          <w:color w:val="000000"/>
          <w:sz w:val="24"/>
          <w:szCs w:val="24"/>
          <w:lang w:eastAsia="tr-TR"/>
        </w:rPr>
        <w:t>motivasyonunu</w:t>
      </w:r>
      <w:proofErr w:type="gramEnd"/>
      <w:r w:rsidRPr="00AC57C1">
        <w:rPr>
          <w:rFonts w:ascii="Times New Roman" w:eastAsia="Times New Roman" w:hAnsi="Times New Roman" w:cs="Times New Roman"/>
          <w:color w:val="000000"/>
          <w:sz w:val="24"/>
          <w:szCs w:val="24"/>
          <w:lang w:eastAsia="tr-TR"/>
        </w:rPr>
        <w:t xml:space="preserve"> artırır ve şirketin başarısına doğrudan katkıda bulunmalarına olanak tanır.</w:t>
      </w:r>
    </w:p>
    <w:p w:rsidR="00AC57C1" w:rsidRDefault="00AC57C1" w:rsidP="00AC57C1">
      <w:pPr>
        <w:spacing w:before="300" w:after="100" w:line="240" w:lineRule="auto"/>
        <w:rPr>
          <w:rFonts w:ascii="Times New Roman" w:eastAsia="Times New Roman" w:hAnsi="Times New Roman" w:cs="Times New Roman"/>
          <w:color w:val="000000"/>
          <w:sz w:val="24"/>
          <w:szCs w:val="24"/>
          <w:lang w:eastAsia="tr-TR"/>
        </w:rPr>
      </w:pPr>
      <w:r w:rsidRPr="00AC57C1">
        <w:rPr>
          <w:rFonts w:ascii="Times New Roman" w:eastAsia="Times New Roman" w:hAnsi="Times New Roman" w:cs="Times New Roman"/>
          <w:color w:val="000000"/>
          <w:sz w:val="24"/>
          <w:szCs w:val="24"/>
          <w:lang w:eastAsia="tr-TR"/>
        </w:rPr>
        <w:t xml:space="preserve">Sonuç olarak, çalışan katılımı günümüz iş dünyasında vazgeçilmez bir unsurdur. Şirket kararlarına doğrudan </w:t>
      </w:r>
      <w:proofErr w:type="gramStart"/>
      <w:r w:rsidRPr="00AC57C1">
        <w:rPr>
          <w:rFonts w:ascii="Times New Roman" w:eastAsia="Times New Roman" w:hAnsi="Times New Roman" w:cs="Times New Roman"/>
          <w:color w:val="000000"/>
          <w:sz w:val="24"/>
          <w:szCs w:val="24"/>
          <w:lang w:eastAsia="tr-TR"/>
        </w:rPr>
        <w:t>dahil</w:t>
      </w:r>
      <w:proofErr w:type="gramEnd"/>
      <w:r w:rsidRPr="00AC57C1">
        <w:rPr>
          <w:rFonts w:ascii="Times New Roman" w:eastAsia="Times New Roman" w:hAnsi="Times New Roman" w:cs="Times New Roman"/>
          <w:color w:val="000000"/>
          <w:sz w:val="24"/>
          <w:szCs w:val="24"/>
          <w:lang w:eastAsia="tr-TR"/>
        </w:rPr>
        <w:t xml:space="preserve"> edilen çalışanlar, sadece bir iş gücü değil, aynı zamanda şirketin ortak birer paydaşı olarak hissederler. Bu da hem bireysel hem de </w:t>
      </w:r>
      <w:proofErr w:type="spellStart"/>
      <w:r w:rsidRPr="00AC57C1">
        <w:rPr>
          <w:rFonts w:ascii="Times New Roman" w:eastAsia="Times New Roman" w:hAnsi="Times New Roman" w:cs="Times New Roman"/>
          <w:color w:val="000000"/>
          <w:sz w:val="24"/>
          <w:szCs w:val="24"/>
          <w:lang w:eastAsia="tr-TR"/>
        </w:rPr>
        <w:t>organizasyonel</w:t>
      </w:r>
      <w:proofErr w:type="spellEnd"/>
      <w:r w:rsidRPr="00AC57C1">
        <w:rPr>
          <w:rFonts w:ascii="Times New Roman" w:eastAsia="Times New Roman" w:hAnsi="Times New Roman" w:cs="Times New Roman"/>
          <w:color w:val="000000"/>
          <w:sz w:val="24"/>
          <w:szCs w:val="24"/>
          <w:lang w:eastAsia="tr-TR"/>
        </w:rPr>
        <w:t xml:space="preserve"> başarı için olumlu bir döngü oluşturur. Liderler, bu önemli unsuru benimseyerek, geleceğin başarılı organizasyonlarını inşa etmeye adım atmış olacaklardır.</w:t>
      </w:r>
    </w:p>
    <w:p w:rsidR="00AC57C1" w:rsidRPr="00AC57C1" w:rsidRDefault="00AC57C1" w:rsidP="00AC57C1">
      <w:pPr>
        <w:spacing w:before="300" w:after="10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www.kibriseleman.com</w:t>
      </w:r>
    </w:p>
    <w:p w:rsidR="00AC57C1" w:rsidRPr="00AC57C1" w:rsidRDefault="00AC57C1" w:rsidP="00AC57C1">
      <w:pPr>
        <w:pBdr>
          <w:bottom w:val="single" w:sz="6" w:space="1" w:color="auto"/>
        </w:pBdr>
        <w:spacing w:after="0" w:line="240" w:lineRule="auto"/>
        <w:jc w:val="center"/>
        <w:rPr>
          <w:rFonts w:ascii="Arial" w:eastAsia="Times New Roman" w:hAnsi="Arial" w:cs="Arial"/>
          <w:vanish/>
          <w:sz w:val="16"/>
          <w:szCs w:val="16"/>
          <w:lang w:eastAsia="tr-TR"/>
        </w:rPr>
      </w:pPr>
      <w:r w:rsidRPr="00AC57C1">
        <w:rPr>
          <w:rFonts w:ascii="Arial" w:eastAsia="Times New Roman" w:hAnsi="Arial" w:cs="Arial"/>
          <w:vanish/>
          <w:sz w:val="16"/>
          <w:szCs w:val="16"/>
          <w:lang w:eastAsia="tr-TR"/>
        </w:rPr>
        <w:t>Formun Üstü</w:t>
      </w:r>
    </w:p>
    <w:p w:rsidR="004E6F7B" w:rsidRDefault="004E6F7B"/>
    <w:sectPr w:rsidR="004E6F7B" w:rsidSect="00AC57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7C1"/>
    <w:rsid w:val="004E6F7B"/>
    <w:rsid w:val="00AC57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57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57C1"/>
    <w:rPr>
      <w:b/>
      <w:bCs/>
    </w:rPr>
  </w:style>
  <w:style w:type="paragraph" w:styleId="z-Formunst">
    <w:name w:val="HTML Top of Form"/>
    <w:basedOn w:val="Normal"/>
    <w:next w:val="Normal"/>
    <w:link w:val="z-FormunstChar"/>
    <w:hidden/>
    <w:uiPriority w:val="99"/>
    <w:semiHidden/>
    <w:unhideWhenUsed/>
    <w:rsid w:val="00AC57C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AC57C1"/>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136727757">
      <w:bodyDiv w:val="1"/>
      <w:marLeft w:val="0"/>
      <w:marRight w:val="0"/>
      <w:marTop w:val="0"/>
      <w:marBottom w:val="0"/>
      <w:divBdr>
        <w:top w:val="none" w:sz="0" w:space="0" w:color="auto"/>
        <w:left w:val="none" w:sz="0" w:space="0" w:color="auto"/>
        <w:bottom w:val="none" w:sz="0" w:space="0" w:color="auto"/>
        <w:right w:val="none" w:sz="0" w:space="0" w:color="auto"/>
      </w:divBdr>
      <w:divsChild>
        <w:div w:id="1973250285">
          <w:marLeft w:val="0"/>
          <w:marRight w:val="0"/>
          <w:marTop w:val="0"/>
          <w:marBottom w:val="0"/>
          <w:divBdr>
            <w:top w:val="single" w:sz="2" w:space="0" w:color="D9D9E3"/>
            <w:left w:val="single" w:sz="2" w:space="0" w:color="D9D9E3"/>
            <w:bottom w:val="single" w:sz="2" w:space="0" w:color="D9D9E3"/>
            <w:right w:val="single" w:sz="2" w:space="0" w:color="D9D9E3"/>
          </w:divBdr>
          <w:divsChild>
            <w:div w:id="1658723039">
              <w:marLeft w:val="0"/>
              <w:marRight w:val="0"/>
              <w:marTop w:val="0"/>
              <w:marBottom w:val="0"/>
              <w:divBdr>
                <w:top w:val="single" w:sz="2" w:space="0" w:color="D9D9E3"/>
                <w:left w:val="single" w:sz="2" w:space="0" w:color="D9D9E3"/>
                <w:bottom w:val="single" w:sz="2" w:space="0" w:color="D9D9E3"/>
                <w:right w:val="single" w:sz="2" w:space="0" w:color="D9D9E3"/>
              </w:divBdr>
              <w:divsChild>
                <w:div w:id="1657997905">
                  <w:marLeft w:val="0"/>
                  <w:marRight w:val="0"/>
                  <w:marTop w:val="0"/>
                  <w:marBottom w:val="0"/>
                  <w:divBdr>
                    <w:top w:val="single" w:sz="2" w:space="0" w:color="D9D9E3"/>
                    <w:left w:val="single" w:sz="2" w:space="0" w:color="D9D9E3"/>
                    <w:bottom w:val="single" w:sz="2" w:space="0" w:color="D9D9E3"/>
                    <w:right w:val="single" w:sz="2" w:space="0" w:color="D9D9E3"/>
                  </w:divBdr>
                  <w:divsChild>
                    <w:div w:id="1910533337">
                      <w:marLeft w:val="0"/>
                      <w:marRight w:val="0"/>
                      <w:marTop w:val="0"/>
                      <w:marBottom w:val="0"/>
                      <w:divBdr>
                        <w:top w:val="single" w:sz="2" w:space="0" w:color="D9D9E3"/>
                        <w:left w:val="single" w:sz="2" w:space="0" w:color="D9D9E3"/>
                        <w:bottom w:val="single" w:sz="2" w:space="0" w:color="D9D9E3"/>
                        <w:right w:val="single" w:sz="2" w:space="0" w:color="D9D9E3"/>
                      </w:divBdr>
                      <w:divsChild>
                        <w:div w:id="1925801907">
                          <w:marLeft w:val="0"/>
                          <w:marRight w:val="0"/>
                          <w:marTop w:val="0"/>
                          <w:marBottom w:val="0"/>
                          <w:divBdr>
                            <w:top w:val="single" w:sz="2" w:space="0" w:color="D9D9E3"/>
                            <w:left w:val="single" w:sz="2" w:space="0" w:color="D9D9E3"/>
                            <w:bottom w:val="single" w:sz="2" w:space="0" w:color="D9D9E3"/>
                            <w:right w:val="single" w:sz="2" w:space="0" w:color="D9D9E3"/>
                          </w:divBdr>
                          <w:divsChild>
                            <w:div w:id="1520922665">
                              <w:marLeft w:val="0"/>
                              <w:marRight w:val="0"/>
                              <w:marTop w:val="100"/>
                              <w:marBottom w:val="100"/>
                              <w:divBdr>
                                <w:top w:val="single" w:sz="2" w:space="0" w:color="D9D9E3"/>
                                <w:left w:val="single" w:sz="2" w:space="0" w:color="D9D9E3"/>
                                <w:bottom w:val="single" w:sz="2" w:space="0" w:color="D9D9E3"/>
                                <w:right w:val="single" w:sz="2" w:space="0" w:color="D9D9E3"/>
                              </w:divBdr>
                              <w:divsChild>
                                <w:div w:id="789399029">
                                  <w:marLeft w:val="0"/>
                                  <w:marRight w:val="0"/>
                                  <w:marTop w:val="0"/>
                                  <w:marBottom w:val="0"/>
                                  <w:divBdr>
                                    <w:top w:val="single" w:sz="2" w:space="0" w:color="D9D9E3"/>
                                    <w:left w:val="single" w:sz="2" w:space="0" w:color="D9D9E3"/>
                                    <w:bottom w:val="single" w:sz="2" w:space="0" w:color="D9D9E3"/>
                                    <w:right w:val="single" w:sz="2" w:space="0" w:color="D9D9E3"/>
                                  </w:divBdr>
                                  <w:divsChild>
                                    <w:div w:id="1104573953">
                                      <w:marLeft w:val="0"/>
                                      <w:marRight w:val="0"/>
                                      <w:marTop w:val="0"/>
                                      <w:marBottom w:val="0"/>
                                      <w:divBdr>
                                        <w:top w:val="single" w:sz="2" w:space="0" w:color="D9D9E3"/>
                                        <w:left w:val="single" w:sz="2" w:space="0" w:color="D9D9E3"/>
                                        <w:bottom w:val="single" w:sz="2" w:space="0" w:color="D9D9E3"/>
                                        <w:right w:val="single" w:sz="2" w:space="0" w:color="D9D9E3"/>
                                      </w:divBdr>
                                      <w:divsChild>
                                        <w:div w:id="1276059008">
                                          <w:marLeft w:val="0"/>
                                          <w:marRight w:val="0"/>
                                          <w:marTop w:val="0"/>
                                          <w:marBottom w:val="0"/>
                                          <w:divBdr>
                                            <w:top w:val="single" w:sz="2" w:space="0" w:color="D9D9E3"/>
                                            <w:left w:val="single" w:sz="2" w:space="0" w:color="D9D9E3"/>
                                            <w:bottom w:val="single" w:sz="2" w:space="0" w:color="D9D9E3"/>
                                            <w:right w:val="single" w:sz="2" w:space="0" w:color="D9D9E3"/>
                                          </w:divBdr>
                                          <w:divsChild>
                                            <w:div w:id="690182609">
                                              <w:marLeft w:val="0"/>
                                              <w:marRight w:val="0"/>
                                              <w:marTop w:val="0"/>
                                              <w:marBottom w:val="0"/>
                                              <w:divBdr>
                                                <w:top w:val="single" w:sz="2" w:space="0" w:color="D9D9E3"/>
                                                <w:left w:val="single" w:sz="2" w:space="0" w:color="D9D9E3"/>
                                                <w:bottom w:val="single" w:sz="2" w:space="0" w:color="D9D9E3"/>
                                                <w:right w:val="single" w:sz="2" w:space="0" w:color="D9D9E3"/>
                                              </w:divBdr>
                                              <w:divsChild>
                                                <w:div w:id="1462189585">
                                                  <w:marLeft w:val="0"/>
                                                  <w:marRight w:val="0"/>
                                                  <w:marTop w:val="0"/>
                                                  <w:marBottom w:val="0"/>
                                                  <w:divBdr>
                                                    <w:top w:val="single" w:sz="2" w:space="0" w:color="D9D9E3"/>
                                                    <w:left w:val="single" w:sz="2" w:space="0" w:color="D9D9E3"/>
                                                    <w:bottom w:val="single" w:sz="2" w:space="0" w:color="D9D9E3"/>
                                                    <w:right w:val="single" w:sz="2" w:space="0" w:color="D9D9E3"/>
                                                  </w:divBdr>
                                                  <w:divsChild>
                                                    <w:div w:id="18122851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62830743">
          <w:marLeft w:val="0"/>
          <w:marRight w:val="0"/>
          <w:marTop w:val="0"/>
          <w:marBottom w:val="0"/>
          <w:divBdr>
            <w:top w:val="none" w:sz="0" w:space="0" w:color="auto"/>
            <w:left w:val="none" w:sz="0" w:space="0" w:color="auto"/>
            <w:bottom w:val="none" w:sz="0" w:space="0" w:color="auto"/>
            <w:right w:val="none" w:sz="0" w:space="0" w:color="auto"/>
          </w:divBdr>
        </w:div>
      </w:divsChild>
    </w:div>
    <w:div w:id="1217858377">
      <w:bodyDiv w:val="1"/>
      <w:marLeft w:val="0"/>
      <w:marRight w:val="0"/>
      <w:marTop w:val="0"/>
      <w:marBottom w:val="0"/>
      <w:divBdr>
        <w:top w:val="none" w:sz="0" w:space="0" w:color="auto"/>
        <w:left w:val="none" w:sz="0" w:space="0" w:color="auto"/>
        <w:bottom w:val="none" w:sz="0" w:space="0" w:color="auto"/>
        <w:right w:val="none" w:sz="0" w:space="0" w:color="auto"/>
      </w:divBdr>
      <w:divsChild>
        <w:div w:id="1561791366">
          <w:marLeft w:val="0"/>
          <w:marRight w:val="0"/>
          <w:marTop w:val="0"/>
          <w:marBottom w:val="0"/>
          <w:divBdr>
            <w:top w:val="single" w:sz="2" w:space="0" w:color="D9D9E3"/>
            <w:left w:val="single" w:sz="2" w:space="0" w:color="D9D9E3"/>
            <w:bottom w:val="single" w:sz="2" w:space="0" w:color="D9D9E3"/>
            <w:right w:val="single" w:sz="2" w:space="0" w:color="D9D9E3"/>
          </w:divBdr>
          <w:divsChild>
            <w:div w:id="620454044">
              <w:marLeft w:val="0"/>
              <w:marRight w:val="0"/>
              <w:marTop w:val="0"/>
              <w:marBottom w:val="0"/>
              <w:divBdr>
                <w:top w:val="single" w:sz="2" w:space="0" w:color="D9D9E3"/>
                <w:left w:val="single" w:sz="2" w:space="0" w:color="D9D9E3"/>
                <w:bottom w:val="single" w:sz="2" w:space="0" w:color="D9D9E3"/>
                <w:right w:val="single" w:sz="2" w:space="0" w:color="D9D9E3"/>
              </w:divBdr>
              <w:divsChild>
                <w:div w:id="1873490174">
                  <w:marLeft w:val="0"/>
                  <w:marRight w:val="0"/>
                  <w:marTop w:val="0"/>
                  <w:marBottom w:val="0"/>
                  <w:divBdr>
                    <w:top w:val="single" w:sz="2" w:space="0" w:color="D9D9E3"/>
                    <w:left w:val="single" w:sz="2" w:space="0" w:color="D9D9E3"/>
                    <w:bottom w:val="single" w:sz="2" w:space="0" w:color="D9D9E3"/>
                    <w:right w:val="single" w:sz="2" w:space="0" w:color="D9D9E3"/>
                  </w:divBdr>
                  <w:divsChild>
                    <w:div w:id="69620681">
                      <w:marLeft w:val="0"/>
                      <w:marRight w:val="0"/>
                      <w:marTop w:val="0"/>
                      <w:marBottom w:val="0"/>
                      <w:divBdr>
                        <w:top w:val="single" w:sz="2" w:space="0" w:color="D9D9E3"/>
                        <w:left w:val="single" w:sz="2" w:space="0" w:color="D9D9E3"/>
                        <w:bottom w:val="single" w:sz="2" w:space="0" w:color="D9D9E3"/>
                        <w:right w:val="single" w:sz="2" w:space="0" w:color="D9D9E3"/>
                      </w:divBdr>
                      <w:divsChild>
                        <w:div w:id="754664823">
                          <w:marLeft w:val="0"/>
                          <w:marRight w:val="0"/>
                          <w:marTop w:val="0"/>
                          <w:marBottom w:val="0"/>
                          <w:divBdr>
                            <w:top w:val="single" w:sz="2" w:space="0" w:color="D9D9E3"/>
                            <w:left w:val="single" w:sz="2" w:space="0" w:color="D9D9E3"/>
                            <w:bottom w:val="single" w:sz="2" w:space="0" w:color="D9D9E3"/>
                            <w:right w:val="single" w:sz="2" w:space="0" w:color="D9D9E3"/>
                          </w:divBdr>
                          <w:divsChild>
                            <w:div w:id="177315984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291349">
                                  <w:marLeft w:val="0"/>
                                  <w:marRight w:val="0"/>
                                  <w:marTop w:val="0"/>
                                  <w:marBottom w:val="0"/>
                                  <w:divBdr>
                                    <w:top w:val="single" w:sz="2" w:space="0" w:color="D9D9E3"/>
                                    <w:left w:val="single" w:sz="2" w:space="0" w:color="D9D9E3"/>
                                    <w:bottom w:val="single" w:sz="2" w:space="0" w:color="D9D9E3"/>
                                    <w:right w:val="single" w:sz="2" w:space="0" w:color="D9D9E3"/>
                                  </w:divBdr>
                                  <w:divsChild>
                                    <w:div w:id="405222403">
                                      <w:marLeft w:val="0"/>
                                      <w:marRight w:val="0"/>
                                      <w:marTop w:val="0"/>
                                      <w:marBottom w:val="0"/>
                                      <w:divBdr>
                                        <w:top w:val="single" w:sz="2" w:space="0" w:color="D9D9E3"/>
                                        <w:left w:val="single" w:sz="2" w:space="0" w:color="D9D9E3"/>
                                        <w:bottom w:val="single" w:sz="2" w:space="0" w:color="D9D9E3"/>
                                        <w:right w:val="single" w:sz="2" w:space="0" w:color="D9D9E3"/>
                                      </w:divBdr>
                                      <w:divsChild>
                                        <w:div w:id="378357585">
                                          <w:marLeft w:val="0"/>
                                          <w:marRight w:val="0"/>
                                          <w:marTop w:val="0"/>
                                          <w:marBottom w:val="0"/>
                                          <w:divBdr>
                                            <w:top w:val="single" w:sz="2" w:space="0" w:color="D9D9E3"/>
                                            <w:left w:val="single" w:sz="2" w:space="0" w:color="D9D9E3"/>
                                            <w:bottom w:val="single" w:sz="2" w:space="0" w:color="D9D9E3"/>
                                            <w:right w:val="single" w:sz="2" w:space="0" w:color="D9D9E3"/>
                                          </w:divBdr>
                                          <w:divsChild>
                                            <w:div w:id="15160326">
                                              <w:marLeft w:val="0"/>
                                              <w:marRight w:val="0"/>
                                              <w:marTop w:val="0"/>
                                              <w:marBottom w:val="0"/>
                                              <w:divBdr>
                                                <w:top w:val="single" w:sz="2" w:space="0" w:color="D9D9E3"/>
                                                <w:left w:val="single" w:sz="2" w:space="0" w:color="D9D9E3"/>
                                                <w:bottom w:val="single" w:sz="2" w:space="0" w:color="D9D9E3"/>
                                                <w:right w:val="single" w:sz="2" w:space="0" w:color="D9D9E3"/>
                                              </w:divBdr>
                                              <w:divsChild>
                                                <w:div w:id="1711685880">
                                                  <w:marLeft w:val="0"/>
                                                  <w:marRight w:val="0"/>
                                                  <w:marTop w:val="0"/>
                                                  <w:marBottom w:val="0"/>
                                                  <w:divBdr>
                                                    <w:top w:val="single" w:sz="2" w:space="0" w:color="D9D9E3"/>
                                                    <w:left w:val="single" w:sz="2" w:space="0" w:color="D9D9E3"/>
                                                    <w:bottom w:val="single" w:sz="2" w:space="0" w:color="D9D9E3"/>
                                                    <w:right w:val="single" w:sz="2" w:space="0" w:color="D9D9E3"/>
                                                  </w:divBdr>
                                                  <w:divsChild>
                                                    <w:div w:id="895895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8381296">
          <w:marLeft w:val="0"/>
          <w:marRight w:val="0"/>
          <w:marTop w:val="0"/>
          <w:marBottom w:val="0"/>
          <w:divBdr>
            <w:top w:val="none" w:sz="0" w:space="0" w:color="auto"/>
            <w:left w:val="none" w:sz="0" w:space="0" w:color="auto"/>
            <w:bottom w:val="none" w:sz="0" w:space="0" w:color="auto"/>
            <w:right w:val="none" w:sz="0" w:space="0" w:color="auto"/>
          </w:divBdr>
        </w:div>
      </w:divsChild>
    </w:div>
    <w:div w:id="1376657503">
      <w:bodyDiv w:val="1"/>
      <w:marLeft w:val="0"/>
      <w:marRight w:val="0"/>
      <w:marTop w:val="0"/>
      <w:marBottom w:val="0"/>
      <w:divBdr>
        <w:top w:val="none" w:sz="0" w:space="0" w:color="auto"/>
        <w:left w:val="none" w:sz="0" w:space="0" w:color="auto"/>
        <w:bottom w:val="none" w:sz="0" w:space="0" w:color="auto"/>
        <w:right w:val="none" w:sz="0" w:space="0" w:color="auto"/>
      </w:divBdr>
      <w:divsChild>
        <w:div w:id="1603800325">
          <w:marLeft w:val="0"/>
          <w:marRight w:val="0"/>
          <w:marTop w:val="0"/>
          <w:marBottom w:val="0"/>
          <w:divBdr>
            <w:top w:val="single" w:sz="2" w:space="0" w:color="D9D9E3"/>
            <w:left w:val="single" w:sz="2" w:space="0" w:color="D9D9E3"/>
            <w:bottom w:val="single" w:sz="2" w:space="0" w:color="D9D9E3"/>
            <w:right w:val="single" w:sz="2" w:space="0" w:color="D9D9E3"/>
          </w:divBdr>
          <w:divsChild>
            <w:div w:id="1961957907">
              <w:marLeft w:val="0"/>
              <w:marRight w:val="0"/>
              <w:marTop w:val="0"/>
              <w:marBottom w:val="0"/>
              <w:divBdr>
                <w:top w:val="single" w:sz="2" w:space="0" w:color="D9D9E3"/>
                <w:left w:val="single" w:sz="2" w:space="0" w:color="D9D9E3"/>
                <w:bottom w:val="single" w:sz="2" w:space="0" w:color="D9D9E3"/>
                <w:right w:val="single" w:sz="2" w:space="0" w:color="D9D9E3"/>
              </w:divBdr>
              <w:divsChild>
                <w:div w:id="1116753918">
                  <w:marLeft w:val="0"/>
                  <w:marRight w:val="0"/>
                  <w:marTop w:val="0"/>
                  <w:marBottom w:val="0"/>
                  <w:divBdr>
                    <w:top w:val="single" w:sz="2" w:space="0" w:color="D9D9E3"/>
                    <w:left w:val="single" w:sz="2" w:space="0" w:color="D9D9E3"/>
                    <w:bottom w:val="single" w:sz="2" w:space="0" w:color="D9D9E3"/>
                    <w:right w:val="single" w:sz="2" w:space="0" w:color="D9D9E3"/>
                  </w:divBdr>
                  <w:divsChild>
                    <w:div w:id="767119330">
                      <w:marLeft w:val="0"/>
                      <w:marRight w:val="0"/>
                      <w:marTop w:val="0"/>
                      <w:marBottom w:val="0"/>
                      <w:divBdr>
                        <w:top w:val="single" w:sz="2" w:space="0" w:color="D9D9E3"/>
                        <w:left w:val="single" w:sz="2" w:space="0" w:color="D9D9E3"/>
                        <w:bottom w:val="single" w:sz="2" w:space="0" w:color="D9D9E3"/>
                        <w:right w:val="single" w:sz="2" w:space="0" w:color="D9D9E3"/>
                      </w:divBdr>
                      <w:divsChild>
                        <w:div w:id="715086278">
                          <w:marLeft w:val="0"/>
                          <w:marRight w:val="0"/>
                          <w:marTop w:val="0"/>
                          <w:marBottom w:val="0"/>
                          <w:divBdr>
                            <w:top w:val="single" w:sz="2" w:space="0" w:color="D9D9E3"/>
                            <w:left w:val="single" w:sz="2" w:space="0" w:color="D9D9E3"/>
                            <w:bottom w:val="single" w:sz="2" w:space="0" w:color="D9D9E3"/>
                            <w:right w:val="single" w:sz="2" w:space="0" w:color="D9D9E3"/>
                          </w:divBdr>
                          <w:divsChild>
                            <w:div w:id="3511544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130356">
                                  <w:marLeft w:val="0"/>
                                  <w:marRight w:val="0"/>
                                  <w:marTop w:val="0"/>
                                  <w:marBottom w:val="0"/>
                                  <w:divBdr>
                                    <w:top w:val="single" w:sz="2" w:space="0" w:color="D9D9E3"/>
                                    <w:left w:val="single" w:sz="2" w:space="0" w:color="D9D9E3"/>
                                    <w:bottom w:val="single" w:sz="2" w:space="0" w:color="D9D9E3"/>
                                    <w:right w:val="single" w:sz="2" w:space="0" w:color="D9D9E3"/>
                                  </w:divBdr>
                                  <w:divsChild>
                                    <w:div w:id="1007557096">
                                      <w:marLeft w:val="0"/>
                                      <w:marRight w:val="0"/>
                                      <w:marTop w:val="0"/>
                                      <w:marBottom w:val="0"/>
                                      <w:divBdr>
                                        <w:top w:val="single" w:sz="2" w:space="0" w:color="D9D9E3"/>
                                        <w:left w:val="single" w:sz="2" w:space="0" w:color="D9D9E3"/>
                                        <w:bottom w:val="single" w:sz="2" w:space="0" w:color="D9D9E3"/>
                                        <w:right w:val="single" w:sz="2" w:space="0" w:color="D9D9E3"/>
                                      </w:divBdr>
                                      <w:divsChild>
                                        <w:div w:id="1042317249">
                                          <w:marLeft w:val="0"/>
                                          <w:marRight w:val="0"/>
                                          <w:marTop w:val="0"/>
                                          <w:marBottom w:val="0"/>
                                          <w:divBdr>
                                            <w:top w:val="single" w:sz="2" w:space="0" w:color="D9D9E3"/>
                                            <w:left w:val="single" w:sz="2" w:space="0" w:color="D9D9E3"/>
                                            <w:bottom w:val="single" w:sz="2" w:space="0" w:color="D9D9E3"/>
                                            <w:right w:val="single" w:sz="2" w:space="0" w:color="D9D9E3"/>
                                          </w:divBdr>
                                          <w:divsChild>
                                            <w:div w:id="1449737799">
                                              <w:marLeft w:val="0"/>
                                              <w:marRight w:val="0"/>
                                              <w:marTop w:val="0"/>
                                              <w:marBottom w:val="0"/>
                                              <w:divBdr>
                                                <w:top w:val="single" w:sz="2" w:space="0" w:color="D9D9E3"/>
                                                <w:left w:val="single" w:sz="2" w:space="0" w:color="D9D9E3"/>
                                                <w:bottom w:val="single" w:sz="2" w:space="0" w:color="D9D9E3"/>
                                                <w:right w:val="single" w:sz="2" w:space="0" w:color="D9D9E3"/>
                                              </w:divBdr>
                                              <w:divsChild>
                                                <w:div w:id="1408960204">
                                                  <w:marLeft w:val="0"/>
                                                  <w:marRight w:val="0"/>
                                                  <w:marTop w:val="0"/>
                                                  <w:marBottom w:val="0"/>
                                                  <w:divBdr>
                                                    <w:top w:val="single" w:sz="2" w:space="0" w:color="D9D9E3"/>
                                                    <w:left w:val="single" w:sz="2" w:space="0" w:color="D9D9E3"/>
                                                    <w:bottom w:val="single" w:sz="2" w:space="0" w:color="D9D9E3"/>
                                                    <w:right w:val="single" w:sz="2" w:space="0" w:color="D9D9E3"/>
                                                  </w:divBdr>
                                                  <w:divsChild>
                                                    <w:div w:id="19119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00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F934C-B2F0-48B7-9726-9A4E1E60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2024-01-12T15:22:00Z</dcterms:created>
  <dcterms:modified xsi:type="dcterms:W3CDTF">2024-01-12T15:28:00Z</dcterms:modified>
</cp:coreProperties>
</file>